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6" w:rsidRDefault="00C126C6">
      <w:r>
        <w:t>REPUBLIKA HRVATSK</w:t>
      </w:r>
      <w:r w:rsidR="004E34A7">
        <w:t>A</w:t>
      </w:r>
    </w:p>
    <w:p w:rsidR="00C126C6" w:rsidRDefault="00C126C6">
      <w:r>
        <w:t>ŽUPANIJA VUKOVARSKO-SRIJEMSKA</w:t>
      </w:r>
    </w:p>
    <w:p w:rsidR="004C2333" w:rsidRDefault="00012523">
      <w:r>
        <w:t>OSNOVNA ŠKOLA</w:t>
      </w:r>
    </w:p>
    <w:p w:rsidR="00012523" w:rsidRDefault="00012523">
      <w:r>
        <w:t>„VLADIMIR NAZOR“</w:t>
      </w:r>
    </w:p>
    <w:p w:rsidR="00012523" w:rsidRDefault="00012523">
      <w:r>
        <w:t>KOMLETINCI</w:t>
      </w:r>
    </w:p>
    <w:p w:rsidR="007F7B2E" w:rsidRDefault="007F7B2E">
      <w:r>
        <w:t>Šifra u MZO 16-433-002</w:t>
      </w:r>
    </w:p>
    <w:p w:rsidR="00877ABB" w:rsidRPr="00877ABB" w:rsidRDefault="009F5C8C" w:rsidP="00877ABB">
      <w:pPr>
        <w:rPr>
          <w:rFonts w:cstheme="minorHAnsi"/>
        </w:rPr>
      </w:pPr>
      <w:r>
        <w:rPr>
          <w:rFonts w:cstheme="minorHAnsi"/>
        </w:rPr>
        <w:t>KLASA:400-05/23-01/01</w:t>
      </w:r>
    </w:p>
    <w:p w:rsidR="00877ABB" w:rsidRPr="00877ABB" w:rsidRDefault="009F5C8C" w:rsidP="00877ABB">
      <w:pPr>
        <w:rPr>
          <w:rFonts w:cstheme="minorHAnsi"/>
        </w:rPr>
      </w:pPr>
      <w:r>
        <w:rPr>
          <w:rFonts w:cstheme="minorHAnsi"/>
        </w:rPr>
        <w:t>URBROJ:2196-50-03-23-1</w:t>
      </w:r>
    </w:p>
    <w:p w:rsidR="00012523" w:rsidRDefault="00012523">
      <w:r>
        <w:t>Komletinci,</w:t>
      </w:r>
      <w:r w:rsidR="009F5C8C">
        <w:t xml:space="preserve"> 25. siječnja 2023</w:t>
      </w:r>
      <w:r w:rsidR="00877ABB">
        <w:t>.</w:t>
      </w:r>
    </w:p>
    <w:p w:rsidR="00012523" w:rsidRDefault="00012523"/>
    <w:p w:rsidR="00012523" w:rsidRDefault="00012523" w:rsidP="00877ABB">
      <w:pPr>
        <w:jc w:val="center"/>
      </w:pPr>
      <w:r>
        <w:t>BILJEŠKE UZ FINANCIJSKE IZVJEŠTAJE ZA RAZDOBLJE</w:t>
      </w:r>
    </w:p>
    <w:p w:rsidR="00012523" w:rsidRDefault="00C126C6" w:rsidP="00877ABB">
      <w:pPr>
        <w:jc w:val="center"/>
      </w:pPr>
      <w:r>
        <w:t xml:space="preserve">1.SIJEČNJA DO </w:t>
      </w:r>
      <w:r w:rsidR="009F5C8C">
        <w:t>31. PROSINCA 2022</w:t>
      </w:r>
      <w:r w:rsidR="00012523">
        <w:t>. GODINE</w:t>
      </w:r>
    </w:p>
    <w:p w:rsidR="00012523" w:rsidRDefault="00012523" w:rsidP="00012523"/>
    <w:p w:rsidR="00012523" w:rsidRDefault="00012523" w:rsidP="00012523">
      <w:r>
        <w:t>Naziv obveznika: Osnovna škola „Vladimir Nazor“</w:t>
      </w:r>
    </w:p>
    <w:p w:rsidR="00012523" w:rsidRDefault="00012523" w:rsidP="00012523">
      <w:r>
        <w:t>Pošta i mjesto: 32253, Komletinci</w:t>
      </w:r>
      <w:r w:rsidR="00C766CA">
        <w:t>, Grad Otok</w:t>
      </w:r>
    </w:p>
    <w:p w:rsidR="00012523" w:rsidRDefault="00012523" w:rsidP="00012523">
      <w:r>
        <w:t>Adresa sjedišta: Braće Radić 17</w:t>
      </w:r>
    </w:p>
    <w:p w:rsidR="00012523" w:rsidRDefault="00012523" w:rsidP="00012523">
      <w:r>
        <w:t>RKP broj: 10119</w:t>
      </w:r>
    </w:p>
    <w:p w:rsidR="00012523" w:rsidRDefault="00012523" w:rsidP="00012523">
      <w:r>
        <w:t>Matični broj: 03301079</w:t>
      </w:r>
    </w:p>
    <w:p w:rsidR="00C766CA" w:rsidRDefault="00C766CA" w:rsidP="00012523">
      <w:r>
        <w:t>OIB 32760023025</w:t>
      </w:r>
    </w:p>
    <w:p w:rsidR="00012523" w:rsidRDefault="00012523" w:rsidP="00012523">
      <w:r>
        <w:t>Oznaka razine: 31</w:t>
      </w:r>
    </w:p>
    <w:p w:rsidR="00012523" w:rsidRDefault="00012523" w:rsidP="00012523">
      <w:r>
        <w:t>Šifra djelatnosti: 8520</w:t>
      </w:r>
      <w:r w:rsidR="00C766CA">
        <w:t xml:space="preserve"> odgoj i obrazovanje</w:t>
      </w:r>
    </w:p>
    <w:p w:rsidR="00012523" w:rsidRDefault="00012523" w:rsidP="00012523">
      <w:r>
        <w:t>Razdjel: 000</w:t>
      </w:r>
    </w:p>
    <w:p w:rsidR="00012523" w:rsidRDefault="00012523" w:rsidP="00012523">
      <w:r>
        <w:t>Šifra županije/grada: 16/535</w:t>
      </w:r>
    </w:p>
    <w:p w:rsidR="00C766CA" w:rsidRDefault="00C766CA" w:rsidP="00012523">
      <w:r>
        <w:t>IBAN HR6823400091100173005</w:t>
      </w:r>
    </w:p>
    <w:p w:rsidR="00012523" w:rsidRDefault="009F5C8C" w:rsidP="00012523">
      <w:r>
        <w:t>Oznaka razdoblja:2022</w:t>
      </w:r>
      <w:r w:rsidR="00012523">
        <w:t>-12</w:t>
      </w:r>
    </w:p>
    <w:p w:rsidR="006A019D" w:rsidRDefault="006A019D" w:rsidP="00012523">
      <w:r>
        <w:t>Telefon za kontakt: 032 391-539</w:t>
      </w:r>
      <w:r w:rsidR="00C766CA">
        <w:t xml:space="preserve"> Mob: 098/954-0486</w:t>
      </w:r>
    </w:p>
    <w:p w:rsidR="00012523" w:rsidRDefault="00012523" w:rsidP="00012523"/>
    <w:p w:rsidR="0076093F" w:rsidRDefault="00012523" w:rsidP="00012523">
      <w:r>
        <w:t xml:space="preserve">Osnovna škola „Vladimir Nazor“ Komletinci radi u skladu sa Zakonom o odgoju i obrazovanju u osnovnoj i srednjoj školi (NN broj </w:t>
      </w:r>
      <w:r w:rsidR="0076093F">
        <w:t>87/08., 86/09., 92/10., 105/10., 90/11., 5/12., 16/12., 86/12., 126/12., 94/13., 152/14., 07/17., 68/18., 98/19.</w:t>
      </w:r>
      <w:r w:rsidR="00C766CA">
        <w:t xml:space="preserve"> i 145/20.</w:t>
      </w:r>
      <w:r w:rsidR="0076093F">
        <w:t xml:space="preserve">) te Statutom škole. </w:t>
      </w:r>
    </w:p>
    <w:p w:rsidR="00012523" w:rsidRDefault="0076093F" w:rsidP="00012523">
      <w:r>
        <w:t>Osnovna je djelatnost Škole odgoj i obrazovanje djece i mladih. Osnovno obrazovanje obuhvaća opće obrazovanje i druge oblike obrazovanja djece. Djelatnost se obavlja kao javna služba.</w:t>
      </w:r>
    </w:p>
    <w:p w:rsidR="0076093F" w:rsidRDefault="0076093F" w:rsidP="00012523">
      <w:r>
        <w:lastRenderedPageBreak/>
        <w:t xml:space="preserve">Godišnji financijski izvještaji Osnovne škole „Vladimir Nazor“ Komletinci sastavljeni su nakon što su proknjižene sve poslovne promijene, događaji i transakcije za </w:t>
      </w:r>
      <w:r w:rsidR="009F5C8C">
        <w:t>razdoblje siječanj-prosinac 2022</w:t>
      </w:r>
      <w:r>
        <w:t>., nakon što su knjiženja obavljena pravilno i ažurno temeljem vjerodostojne knjigovodstvene dokumentacije prema propisanom računskom planu i u skladu s financijskim planom</w:t>
      </w:r>
      <w:r w:rsidR="006A019D">
        <w:t xml:space="preserve">. </w:t>
      </w:r>
    </w:p>
    <w:p w:rsidR="006A019D" w:rsidRDefault="006A019D" w:rsidP="00012523">
      <w:r>
        <w:t xml:space="preserve">Izvještaji su sastavljeni i predaju se prema </w:t>
      </w:r>
      <w:r w:rsidR="00C126C6">
        <w:t xml:space="preserve">odredbama </w:t>
      </w:r>
      <w:r w:rsidR="00C766CA">
        <w:t xml:space="preserve"> </w:t>
      </w:r>
      <w:r>
        <w:t>Pravilnika o financijskom izvještavanju u proračunskom računovodstvu (NN broj 03/15., 93/15., 135/15., 2/17., 28/17., 112/18., i 126/19.</w:t>
      </w:r>
      <w:r w:rsidR="0011051A">
        <w:t>,</w:t>
      </w:r>
      <w:r w:rsidR="00C766CA">
        <w:t xml:space="preserve"> 145/20.</w:t>
      </w:r>
      <w:r w:rsidR="0011051A">
        <w:t xml:space="preserve"> i 32/21.</w:t>
      </w:r>
      <w:r>
        <w:t>) u zakonom određenim rokovima što za proračunske korisnike jedinica lokalne i područ</w:t>
      </w:r>
      <w:r w:rsidR="00CA7B51">
        <w:t>ne samoup</w:t>
      </w:r>
      <w:r w:rsidR="00C126C6">
        <w:t>rave zn</w:t>
      </w:r>
      <w:r w:rsidR="009F5C8C">
        <w:t>ači predaju do 31. siječnja 2023</w:t>
      </w:r>
      <w:r>
        <w:t>. godine. Za sastavljanje i predaju financijskih izvještaja korišteni su elektronski obrasci koji su preuzeti s internetskih stranica Ministarstva financija</w:t>
      </w:r>
      <w:r w:rsidR="009F5C8C">
        <w:t xml:space="preserve"> verzija 8</w:t>
      </w:r>
      <w:r w:rsidR="00C126C6">
        <w:t>.0.3</w:t>
      </w:r>
      <w:r>
        <w:t xml:space="preserve">. </w:t>
      </w:r>
    </w:p>
    <w:p w:rsidR="006A019D" w:rsidRDefault="006A019D" w:rsidP="00012523">
      <w:r>
        <w:t>Osoba odgovorna za sastavljanje financijskih izvještaja jes</w:t>
      </w:r>
      <w:r w:rsidR="00C126C6">
        <w:t xml:space="preserve">t računovotkinja Alma </w:t>
      </w:r>
      <w:proofErr w:type="spellStart"/>
      <w:r w:rsidR="00C126C6">
        <w:t>Golubičić</w:t>
      </w:r>
      <w:proofErr w:type="spellEnd"/>
      <w:r>
        <w:t xml:space="preserve"> a odgovorna osoba za predaju financijskih izvještaja jest ravnateljica Katica </w:t>
      </w:r>
      <w:proofErr w:type="spellStart"/>
      <w:r>
        <w:t>Novoselac</w:t>
      </w:r>
      <w:proofErr w:type="spellEnd"/>
      <w:r>
        <w:t>.</w:t>
      </w:r>
    </w:p>
    <w:p w:rsidR="006A019D" w:rsidRDefault="006A019D" w:rsidP="00012523"/>
    <w:p w:rsidR="006A019D" w:rsidRDefault="006A019D" w:rsidP="0020736E">
      <w:pPr>
        <w:pStyle w:val="Odlomakpopisa"/>
        <w:numPr>
          <w:ilvl w:val="0"/>
          <w:numId w:val="2"/>
        </w:numPr>
      </w:pPr>
      <w:r>
        <w:t>BILJEŠKE UZ OBRAZAC: BIL</w:t>
      </w:r>
    </w:p>
    <w:p w:rsidR="00B54DAD" w:rsidRDefault="00B54DAD" w:rsidP="00012523">
      <w:r>
        <w:t>B</w:t>
      </w:r>
      <w:r w:rsidR="009F5C8C">
        <w:t>ilješka broj</w:t>
      </w:r>
      <w:r w:rsidR="004946AB">
        <w:t xml:space="preserve"> </w:t>
      </w:r>
      <w:r w:rsidR="009F5C8C">
        <w:t>1 uz šifru 02921</w:t>
      </w:r>
      <w:r w:rsidR="0020736E">
        <w:t xml:space="preserve"> </w:t>
      </w:r>
      <w:r w:rsidR="00E814F9" w:rsidRPr="00B54DAD">
        <w:t xml:space="preserve"> –</w:t>
      </w:r>
      <w:r w:rsidR="009F5C8C">
        <w:t xml:space="preserve"> </w:t>
      </w:r>
      <w:r w:rsidR="0020736E">
        <w:t xml:space="preserve"> po</w:t>
      </w:r>
      <w:r w:rsidR="009F5C8C">
        <w:t>većanje jer su izvršeni  radovi na</w:t>
      </w:r>
      <w:r w:rsidR="00264325">
        <w:t xml:space="preserve"> uređenje košarkaškog igrališta</w:t>
      </w:r>
      <w:r w:rsidR="009F5C8C">
        <w:t xml:space="preserve"> u iznosu od 68.038,58 kn</w:t>
      </w:r>
    </w:p>
    <w:p w:rsidR="00264325" w:rsidRDefault="009F5C8C" w:rsidP="00012523">
      <w:r>
        <w:t>Bilješka broj 2 uz šifru 0224</w:t>
      </w:r>
      <w:r w:rsidR="00021DD5">
        <w:t xml:space="preserve"> –</w:t>
      </w:r>
      <w:r w:rsidR="00264325">
        <w:t xml:space="preserve"> značajno povećanje vrijednosti opr</w:t>
      </w:r>
      <w:r>
        <w:t>eme – kupnja defibrilatora u iznosu od 21.210,00 kn.</w:t>
      </w:r>
    </w:p>
    <w:p w:rsidR="00BA3D55" w:rsidRDefault="004946AB" w:rsidP="00012523">
      <w:r>
        <w:t>Bilješka broj 3 uz šifru 0227 – nabavljena ostala oprema u iznosu od 11.2700,00 kn</w:t>
      </w:r>
    </w:p>
    <w:p w:rsidR="004946AB" w:rsidRDefault="00C90E34" w:rsidP="00012523">
      <w:r>
        <w:t xml:space="preserve"> </w:t>
      </w:r>
      <w:r w:rsidR="004946AB">
        <w:t>Bilješka broj 4 uz šifru 0241</w:t>
      </w:r>
      <w:r w:rsidR="00BA3D55">
        <w:t>-</w:t>
      </w:r>
      <w:r w:rsidR="004946AB">
        <w:t xml:space="preserve"> znatno povećanje kupnje lektire kroz projekt KOS u iznosu od 16.257,00 </w:t>
      </w:r>
    </w:p>
    <w:p w:rsidR="00C90E34" w:rsidRDefault="00BA3D55" w:rsidP="00012523">
      <w:r>
        <w:t xml:space="preserve"> </w:t>
      </w:r>
      <w:r w:rsidR="00C90E34">
        <w:t>Nabavljen</w:t>
      </w:r>
      <w:r w:rsidR="004946AB">
        <w:t xml:space="preserve">i udžbenici u vrijednosti od 36.043,00 kn vlasništvo su Škole </w:t>
      </w:r>
      <w:r w:rsidR="00C90E34">
        <w:t xml:space="preserve"> a budući da se prema Pravilniku o  proračunskom računovodstvu proizvedena dugotrajna nefinancijska  imovina pojedinačne vrijednosti manje od 3.500,00 kn  može otpisati jednokratno </w:t>
      </w:r>
      <w:r w:rsidR="00280798">
        <w:t xml:space="preserve">prema Odluci ravnateljice </w:t>
      </w:r>
      <w:r w:rsidR="00C90E34">
        <w:t xml:space="preserve">napravljen </w:t>
      </w:r>
      <w:r w:rsidR="00280798">
        <w:t xml:space="preserve">je </w:t>
      </w:r>
      <w:r w:rsidR="00C90E34">
        <w:t>isp</w:t>
      </w:r>
      <w:r w:rsidR="004946AB">
        <w:t>ravak vrijednosti u tom iznosu</w:t>
      </w:r>
    </w:p>
    <w:p w:rsidR="0045149E" w:rsidRDefault="004946AB" w:rsidP="0045149E">
      <w:r>
        <w:t xml:space="preserve">Bilješka broj 5 uz šifru 1112 – novac na poslovnom računu (indeks 172,5) </w:t>
      </w:r>
      <w:r w:rsidR="0045149E">
        <w:t>Na prijedlog Košarkaškog kluba „Slavonac“ Komletinci Škola se uključila u humanitarnu akciju prikupljanja financijskih sredstava za kupovinu mobilnog vanjskog defibrilatora. Fizičke osobe su donirale iznos od 22.564,00 kn, a ostale udruge i organizacije iznos od 9.000,00 kn. Ukupno 31.564,00 kn. Opravdani trošak do sada iznosi 28.061,08 kn a preostali iznos od 3.502.,92 utrošit će se na tečaj, odnosno obuka određenih osoba za osposobljavanje za rad s mobilnim defibrilatorom.</w:t>
      </w:r>
    </w:p>
    <w:p w:rsidR="0045149E" w:rsidRDefault="0045149E" w:rsidP="0045149E">
      <w:r>
        <w:t>Škola se prijavila na javni poziv za podnošenje prijava za financiranje programa i projekata Zaklade „Hrvatska za djecu“. Projekt „KOS-Knjigom oko svijeta“ ocijenjen je pozitivno te Zaklada sufinancira projekt u iznosu od 30.428,10 kn a Škola u iznosu od 5.000,00 kn svojim vlastitim sredstvima. Do sada je utrošeno na planirane troškove 31.746,84 kn a ostali iznos od 3.681.,26 kn bit će utrošen na kupnju knjiga tijekom godine.</w:t>
      </w:r>
    </w:p>
    <w:p w:rsidR="0045149E" w:rsidRDefault="0045149E" w:rsidP="0045149E">
      <w:r>
        <w:t xml:space="preserve">Škola je prijavljena i u program </w:t>
      </w:r>
      <w:proofErr w:type="spellStart"/>
      <w:r>
        <w:t>Erasmus</w:t>
      </w:r>
      <w:proofErr w:type="spellEnd"/>
      <w:r>
        <w:t>+ K2 – Mala partnerstva pod nazivom „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“ . Uz našu Školu u program su uključene škole iz Poljske i Portugala. Sredstva je školi donirala škola iz Poljske u iznosu od 66.527,50 kn. Škola je do sada potrošila 44.288,27 kn a preostali iznos od 22.239,23 kn bit će utrošen na putovanje učenika i učitelja u Poljsku i Portugal kako je predviđeno programom. </w:t>
      </w:r>
    </w:p>
    <w:p w:rsidR="00800A9F" w:rsidRDefault="00800A9F" w:rsidP="0045149E"/>
    <w:p w:rsidR="00280798" w:rsidRDefault="0045149E" w:rsidP="00280798">
      <w:pPr>
        <w:rPr>
          <w:rFonts w:cstheme="minorHAnsi"/>
        </w:rPr>
      </w:pPr>
      <w:r>
        <w:rPr>
          <w:rFonts w:cstheme="minorHAnsi"/>
        </w:rPr>
        <w:lastRenderedPageBreak/>
        <w:t>Bilješka broj 6 uz šifru 12</w:t>
      </w:r>
      <w:r w:rsidR="00C90E34" w:rsidRPr="00280798">
        <w:rPr>
          <w:rFonts w:cstheme="minorHAnsi"/>
        </w:rPr>
        <w:t xml:space="preserve"> –</w:t>
      </w:r>
      <w:r>
        <w:rPr>
          <w:rFonts w:cstheme="minorHAnsi"/>
        </w:rPr>
        <w:t xml:space="preserve"> značajno</w:t>
      </w:r>
      <w:r w:rsidR="00280798" w:rsidRPr="00280798">
        <w:rPr>
          <w:rFonts w:cstheme="minorHAnsi"/>
        </w:rPr>
        <w:t xml:space="preserve"> </w:t>
      </w:r>
      <w:r>
        <w:rPr>
          <w:rFonts w:cstheme="minorHAnsi"/>
        </w:rPr>
        <w:t>smanjenje p</w:t>
      </w:r>
      <w:r w:rsidR="00280798" w:rsidRPr="00280798">
        <w:rPr>
          <w:rFonts w:cstheme="minorHAnsi"/>
        </w:rPr>
        <w:t xml:space="preserve">otraživanja za bolovanja preko 42 dana </w:t>
      </w:r>
      <w:r w:rsidR="00280798">
        <w:rPr>
          <w:rFonts w:cstheme="minorHAnsi"/>
        </w:rPr>
        <w:t xml:space="preserve">jer </w:t>
      </w:r>
      <w:r>
        <w:rPr>
          <w:rFonts w:cstheme="minorHAnsi"/>
        </w:rPr>
        <w:t>smo</w:t>
      </w:r>
      <w:r w:rsidR="00280798">
        <w:rPr>
          <w:rFonts w:cstheme="minorHAnsi"/>
        </w:rPr>
        <w:t xml:space="preserve"> iz </w:t>
      </w:r>
      <w:r w:rsidR="00280798" w:rsidRPr="00280798">
        <w:rPr>
          <w:rFonts w:cstheme="minorHAnsi"/>
        </w:rPr>
        <w:t>Uputa  Ministarstva financija RH  koja se odnosi na zatvaranje potraživanja od HZZO-a i smanjenje obv</w:t>
      </w:r>
      <w:r>
        <w:rPr>
          <w:rFonts w:cstheme="minorHAnsi"/>
        </w:rPr>
        <w:t xml:space="preserve">eze prema Državnoj riznici </w:t>
      </w:r>
      <w:r w:rsidR="00280798">
        <w:rPr>
          <w:rFonts w:cstheme="minorHAnsi"/>
        </w:rPr>
        <w:t xml:space="preserve"> obuhvaćeni refundacijom za naknadu</w:t>
      </w:r>
      <w:r w:rsidR="00280798" w:rsidRPr="00280798">
        <w:rPr>
          <w:rFonts w:cstheme="minorHAnsi"/>
        </w:rPr>
        <w:t xml:space="preserve"> plaća za bolovanje iznad 42 dana te o</w:t>
      </w:r>
      <w:r>
        <w:rPr>
          <w:rFonts w:cstheme="minorHAnsi"/>
        </w:rPr>
        <w:t>stala bolovanja na teret HZZO-a – smanjeno za 50%</w:t>
      </w:r>
    </w:p>
    <w:p w:rsidR="009B2A9E" w:rsidRDefault="0045149E" w:rsidP="00012523">
      <w:r>
        <w:t xml:space="preserve">Bilješka broj 7 uz šifru 996 - </w:t>
      </w:r>
      <w:r w:rsidR="00120959">
        <w:t>O</w:t>
      </w:r>
      <w:r w:rsidR="009B2A9E">
        <w:t xml:space="preserve">d strane </w:t>
      </w:r>
      <w:proofErr w:type="spellStart"/>
      <w:r w:rsidR="009B2A9E">
        <w:t>Carneta</w:t>
      </w:r>
      <w:proofErr w:type="spellEnd"/>
      <w:r w:rsidR="009B2A9E">
        <w:t xml:space="preserve"> u </w:t>
      </w:r>
      <w:r w:rsidR="00120959">
        <w:t>sklopu projekta e-Škola vanbilančno se vodi 10 tableta z</w:t>
      </w:r>
      <w:r w:rsidR="00FD34C5">
        <w:t>a učitelje vrijednosti 30.269</w:t>
      </w:r>
      <w:r w:rsidR="00120959">
        <w:t xml:space="preserve"> kn. </w:t>
      </w:r>
      <w:r w:rsidR="00B54DAD">
        <w:t>Prema uputama Škola je dužna evi</w:t>
      </w:r>
      <w:r w:rsidR="00120959">
        <w:t xml:space="preserve">dentirati </w:t>
      </w:r>
      <w:r w:rsidR="00B54DAD">
        <w:t>predmetnu imovinu u vanbilančnim evidencijama zaduženjem računa 99111 i odobrenjem računa 99611 Tuđa</w:t>
      </w:r>
      <w:r w:rsidR="0039689C">
        <w:t xml:space="preserve"> imovina dobivena na korištenje sve dok isporučitelj ne proslijedi Školi Odluku o </w:t>
      </w:r>
      <w:proofErr w:type="spellStart"/>
      <w:r w:rsidR="0039689C">
        <w:t>isknjiženju</w:t>
      </w:r>
      <w:proofErr w:type="spellEnd"/>
      <w:r w:rsidR="0039689C">
        <w:t xml:space="preserve"> i prijenosu imovine prema popisu dobivene opreme i knjigovodstvene vrijednosti. </w:t>
      </w:r>
    </w:p>
    <w:p w:rsidR="006D6155" w:rsidRDefault="006D6155" w:rsidP="00012523"/>
    <w:p w:rsidR="006D6155" w:rsidRPr="006D6155" w:rsidRDefault="006D6155" w:rsidP="00012523">
      <w:r w:rsidRPr="006D6155">
        <w:rPr>
          <w:b/>
          <w:i/>
          <w:u w:val="single"/>
        </w:rPr>
        <w:t>NAPOMENA:</w:t>
      </w:r>
      <w:r>
        <w:rPr>
          <w:b/>
          <w:i/>
          <w:u w:val="single"/>
        </w:rPr>
        <w:t xml:space="preserve"> </w:t>
      </w:r>
      <w:r>
        <w:t>Sukladno članku 14. Pravilnika o financijskom izvještavanju, koju dostavljam kao in</w:t>
      </w:r>
      <w:r w:rsidR="0045149E">
        <w:t>formaciju bitnu za trošak u 2023</w:t>
      </w:r>
      <w:r>
        <w:t>. god</w:t>
      </w:r>
      <w:r w:rsidR="0045149E">
        <w:t>ini. U 2022. godini Škola je okončala još jedan postupak</w:t>
      </w:r>
      <w:r>
        <w:t xml:space="preserve"> sudskih sporo</w:t>
      </w:r>
      <w:r w:rsidR="00362DCF">
        <w:t xml:space="preserve">va </w:t>
      </w:r>
      <w:r w:rsidR="0045149E">
        <w:t xml:space="preserve">( do sada </w:t>
      </w:r>
      <w:proofErr w:type="spellStart"/>
      <w:r w:rsidR="0045149E">
        <w:t>tr</w:t>
      </w:r>
      <w:proofErr w:type="spellEnd"/>
      <w:r w:rsidR="0045149E">
        <w:t xml:space="preserve">) </w:t>
      </w:r>
      <w:r w:rsidR="00362DCF">
        <w:t>nakon</w:t>
      </w:r>
      <w:r>
        <w:t xml:space="preserve"> pravomoćnosti presuda u korist tuženika i iznosi s</w:t>
      </w:r>
      <w:r w:rsidR="0045149E">
        <w:t xml:space="preserve">u isplaćeni.  Očekujemo u ovoj godini pravomoćno rješenje za taj jedan preostali slučaj u iznosu oko </w:t>
      </w:r>
      <w:r w:rsidR="005C222A">
        <w:t xml:space="preserve">796,34 </w:t>
      </w:r>
      <w:r w:rsidR="005C222A">
        <w:rPr>
          <w:rFonts w:cstheme="minorHAnsi"/>
        </w:rPr>
        <w:t>€/6.000,00 kn</w:t>
      </w:r>
      <w:r>
        <w:t xml:space="preserve">. </w:t>
      </w:r>
    </w:p>
    <w:p w:rsidR="009B5EEB" w:rsidRDefault="009B5EEB" w:rsidP="00012523"/>
    <w:p w:rsidR="009B5EEB" w:rsidRDefault="009B5EEB" w:rsidP="00FD34C5">
      <w:pPr>
        <w:pStyle w:val="Odlomakpopisa"/>
        <w:numPr>
          <w:ilvl w:val="0"/>
          <w:numId w:val="2"/>
        </w:numPr>
      </w:pPr>
      <w:r>
        <w:t xml:space="preserve">BILJEŠKE UZ OBRAZAC: PR-RAS </w:t>
      </w:r>
    </w:p>
    <w:p w:rsidR="00C72EC9" w:rsidRDefault="00E60E03" w:rsidP="00012523">
      <w:r>
        <w:t xml:space="preserve">Bilješka broj 1 uz šifru 6 – povećanje prihoda zbog povećanja donacija fizičkih i pravnih osoba u iznosu od 136.419,02 kn. </w:t>
      </w:r>
    </w:p>
    <w:p w:rsidR="009B5EEB" w:rsidRDefault="00C72EC9" w:rsidP="00012523">
      <w:r>
        <w:t xml:space="preserve">Bilješka broj 2 uz šifru 6631 - </w:t>
      </w:r>
      <w:r w:rsidR="00E60E03">
        <w:t>Novac je prikupljen za kupnju defibrilatora</w:t>
      </w:r>
      <w:r>
        <w:t>- 31.564,00 kn</w:t>
      </w:r>
      <w:r w:rsidR="00E60E03">
        <w:t xml:space="preserve">. Škola se prijavila na Javni poziv </w:t>
      </w:r>
      <w:r>
        <w:t xml:space="preserve">za podnošenje prijava financiranja programa i projekata Zaklade „Hrvatska za djecu“ – projekt „KOS“  - 30.428,10 kn. </w:t>
      </w:r>
      <w:r w:rsidR="00E60E03">
        <w:t xml:space="preserve"> </w:t>
      </w:r>
      <w:r w:rsidR="00395604">
        <w:t xml:space="preserve"> </w:t>
      </w:r>
      <w:r>
        <w:t xml:space="preserve">Škola je prijavljena i u program </w:t>
      </w:r>
      <w:proofErr w:type="spellStart"/>
      <w:r>
        <w:t>Erasmus</w:t>
      </w:r>
      <w:proofErr w:type="spellEnd"/>
      <w:r>
        <w:t>+ K2 – Mala partnerstva pod nazivom „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plastic</w:t>
      </w:r>
      <w:proofErr w:type="spellEnd"/>
      <w:r>
        <w:t>“ . Uz našu Školu u program su uključene škole iz Poljske i Portugala. Sredstva je školi donirala škola iz Poljske u iznosu od 66.527,</w:t>
      </w:r>
      <w:r>
        <w:t xml:space="preserve">50 kn. </w:t>
      </w:r>
    </w:p>
    <w:p w:rsidR="00C72EC9" w:rsidRDefault="00C72EC9" w:rsidP="00012523">
      <w:r>
        <w:t>Bilješka broj 3 uz šifru 3211- iznos je znatno povećan zbog izvršavanja poslova koji proizlaze iz prijavljenih projekata</w:t>
      </w:r>
    </w:p>
    <w:p w:rsidR="00C72EC9" w:rsidRDefault="00C72EC9" w:rsidP="00012523">
      <w:r>
        <w:t>Bilješka broj 4 uz šifru broj 3211 i 3212 – povećani troškovi radi potreba nabavljana materijala i sirovina vezanih uz prijavljene projekte</w:t>
      </w:r>
    </w:p>
    <w:p w:rsidR="007E2395" w:rsidRDefault="007E2395" w:rsidP="00012523">
      <w:r>
        <w:t xml:space="preserve">Bilješka broj 5 uz šifru 4241 – znatan iznos za kupljene knjige za knjižnicu kroz projekt „KOS“ </w:t>
      </w:r>
    </w:p>
    <w:p w:rsidR="00F26397" w:rsidRDefault="00F26397" w:rsidP="00012523">
      <w:r>
        <w:t>Ukupno je u izvješ</w:t>
      </w:r>
      <w:r w:rsidR="007E2395">
        <w:t>tajnom razdoblju ostvareno 3.702.567,07</w:t>
      </w:r>
      <w:r>
        <w:t xml:space="preserve"> k</w:t>
      </w:r>
      <w:r w:rsidR="007E2395">
        <w:t xml:space="preserve">n prihoda poslovanja i 3.598.614,11 </w:t>
      </w:r>
      <w:r>
        <w:t xml:space="preserve"> kn rashoda poslovanja</w:t>
      </w:r>
      <w:r w:rsidR="007E2395">
        <w:t xml:space="preserve"> od financijskih rashoda i rashod od 98-411,04 kn od nefinancijske imovine. Viškom prihoda od financijske imovine 103.950,96 i prenesenim viškom iz prošle godine 42.077,00 kn</w:t>
      </w:r>
      <w:r w:rsidR="004D2D45">
        <w:t xml:space="preserve"> pokriva se manjak od nefinancijske imovine.</w:t>
      </w:r>
      <w:r w:rsidR="007E2395">
        <w:t xml:space="preserve"> </w:t>
      </w:r>
      <w:r w:rsidR="00A2328E">
        <w:t xml:space="preserve"> Pokrićem manjka prihoda od nabave nefinancijske imovine ukupan višak prihoda raspoloživ </w:t>
      </w:r>
      <w:r w:rsidR="004D2D45">
        <w:t>u sljedećem razdoblju iznosi 47.616,92</w:t>
      </w:r>
      <w:r w:rsidR="00A2328E">
        <w:t xml:space="preserve"> kn.</w:t>
      </w:r>
    </w:p>
    <w:p w:rsidR="00EF38BF" w:rsidRDefault="004D2D45" w:rsidP="00012523">
      <w:r>
        <w:t>Bilješka broj 6 uz šifru 19</w:t>
      </w:r>
      <w:r w:rsidR="00721317">
        <w:t xml:space="preserve"> –</w:t>
      </w:r>
      <w:r w:rsidR="00A2328E">
        <w:t xml:space="preserve"> unaprijed plaćeni rashodi budućih razd</w:t>
      </w:r>
      <w:r>
        <w:t>oblja:</w:t>
      </w:r>
      <w:r w:rsidR="00A2328E">
        <w:t xml:space="preserve"> obveze za plaće </w:t>
      </w:r>
      <w:r w:rsidR="00D06504">
        <w:t xml:space="preserve">i druga </w:t>
      </w:r>
      <w:r>
        <w:t>materijalna primanja 239.250,81 i prijevoz 13.900,40 kn</w:t>
      </w:r>
      <w:r w:rsidR="0070461A">
        <w:t>.</w:t>
      </w:r>
    </w:p>
    <w:p w:rsidR="006B5702" w:rsidRDefault="006B5702" w:rsidP="00012523"/>
    <w:p w:rsidR="006B5702" w:rsidRDefault="006B5702" w:rsidP="00012523"/>
    <w:p w:rsidR="00D06504" w:rsidRDefault="00D06504" w:rsidP="00012523"/>
    <w:p w:rsidR="00EF38BF" w:rsidRDefault="00EF38BF" w:rsidP="00FD34C5">
      <w:pPr>
        <w:pStyle w:val="Odlomakpopisa"/>
        <w:numPr>
          <w:ilvl w:val="0"/>
          <w:numId w:val="2"/>
        </w:numPr>
      </w:pPr>
      <w:r>
        <w:lastRenderedPageBreak/>
        <w:t xml:space="preserve">BILJEŠKE UZ OBRAZAC: RAS –FUNKCIJSKI </w:t>
      </w:r>
    </w:p>
    <w:p w:rsidR="00EF38BF" w:rsidRDefault="004D2D45" w:rsidP="00012523">
      <w:r>
        <w:t>Bilješka broj 1 uz šifru 09</w:t>
      </w:r>
      <w:r w:rsidR="00A03E3E">
        <w:t xml:space="preserve"> – Osnovno obrazov</w:t>
      </w:r>
      <w:r w:rsidR="006B5702">
        <w:t>anje = šifra Y034 PR-RAS – 3.697.025,15</w:t>
      </w:r>
      <w:r w:rsidR="00A03E3E">
        <w:t xml:space="preserve"> kn </w:t>
      </w:r>
    </w:p>
    <w:p w:rsidR="00A03E3E" w:rsidRDefault="006B5702" w:rsidP="00012523">
      <w:r>
        <w:t>Bilješka broj 2 uz šifru 096</w:t>
      </w:r>
      <w:r w:rsidR="00A03E3E">
        <w:t xml:space="preserve"> – Troškovi prehrane djece u obrazovanju – Dodatne us</w:t>
      </w:r>
      <w:r>
        <w:t xml:space="preserve">luge u obrazovanju iznose 27.576,64 </w:t>
      </w:r>
      <w:r w:rsidR="00A03E3E">
        <w:t>kn.</w:t>
      </w:r>
      <w:r>
        <w:t xml:space="preserve"> </w:t>
      </w:r>
    </w:p>
    <w:p w:rsidR="00A03E3E" w:rsidRDefault="00A03E3E" w:rsidP="00012523"/>
    <w:p w:rsidR="00A03E3E" w:rsidRDefault="00A03E3E" w:rsidP="00FD34C5">
      <w:pPr>
        <w:pStyle w:val="Odlomakpopisa"/>
        <w:numPr>
          <w:ilvl w:val="0"/>
          <w:numId w:val="2"/>
        </w:numPr>
      </w:pPr>
      <w:r>
        <w:t>BILJEŠKE UZ OBRAZAC: OBVEZE</w:t>
      </w:r>
    </w:p>
    <w:p w:rsidR="00303870" w:rsidRDefault="006B5702" w:rsidP="00012523">
      <w:r>
        <w:t>Bilješka broj 1 uz šifru V001</w:t>
      </w:r>
      <w:r w:rsidR="00A03E3E">
        <w:t xml:space="preserve"> – Stanje obveza na početku izvještajn</w:t>
      </w:r>
      <w:r w:rsidR="00303870">
        <w:t>og razdoblja za pret</w:t>
      </w:r>
      <w:r>
        <w:t>hodnu godinu iznosilo je 238.512,54</w:t>
      </w:r>
      <w:r w:rsidR="00A03E3E">
        <w:t xml:space="preserve"> kn i </w:t>
      </w:r>
      <w:r w:rsidR="00303870">
        <w:t xml:space="preserve"> tijekom godine je podmireno.</w:t>
      </w:r>
    </w:p>
    <w:p w:rsidR="0010497B" w:rsidRDefault="006B5702" w:rsidP="00012523">
      <w:r>
        <w:t>Bilješka broj 2 uz šifru V006 – Stanje</w:t>
      </w:r>
      <w:r w:rsidR="00493FE7">
        <w:t xml:space="preserve"> obveza na kraju izvještajnog razdoblja</w:t>
      </w:r>
      <w:r>
        <w:t xml:space="preserve"> je 289.242,17</w:t>
      </w:r>
      <w:r w:rsidR="00303870">
        <w:t xml:space="preserve"> kn  od t</w:t>
      </w:r>
      <w:r>
        <w:t>oga nedospjele obveze za zaposlene 253.151,21</w:t>
      </w:r>
      <w:r w:rsidR="00323543">
        <w:t xml:space="preserve"> kn i dospjele obveze u iznosu od 36.090,96 kn</w:t>
      </w:r>
      <w:r>
        <w:t xml:space="preserve"> </w:t>
      </w:r>
    </w:p>
    <w:p w:rsidR="006D6155" w:rsidRDefault="006D6155" w:rsidP="00012523"/>
    <w:p w:rsidR="006D6155" w:rsidRDefault="006D6155" w:rsidP="00012523"/>
    <w:p w:rsidR="0010497B" w:rsidRDefault="0010497B" w:rsidP="0010497B">
      <w:pPr>
        <w:pStyle w:val="Odlomakpopisa"/>
        <w:numPr>
          <w:ilvl w:val="0"/>
          <w:numId w:val="2"/>
        </w:numPr>
      </w:pPr>
      <w:r>
        <w:t xml:space="preserve">BILJEŠKE UZ OBRAZAC: P </w:t>
      </w:r>
      <w:r w:rsidR="002732AC">
        <w:t>–</w:t>
      </w:r>
      <w:r>
        <w:t>VRIO</w:t>
      </w:r>
    </w:p>
    <w:p w:rsidR="00323543" w:rsidRDefault="00323543" w:rsidP="00323543">
      <w:r>
        <w:t xml:space="preserve">Bilješka broj 1 uz šifru P003 - </w:t>
      </w:r>
      <w:r>
        <w:t xml:space="preserve"> Temeljem obavijesti Vukovarsko-srijemske županije Službe za proračun i financije od 30.11.2022. godine za  iznos od </w:t>
      </w:r>
      <w:r w:rsidRPr="00706E53">
        <w:rPr>
          <w:b/>
        </w:rPr>
        <w:t>68.038,58</w:t>
      </w:r>
      <w:r>
        <w:t xml:space="preserve"> </w:t>
      </w:r>
      <w:r w:rsidRPr="00706E53">
        <w:rPr>
          <w:b/>
        </w:rPr>
        <w:t>kn</w:t>
      </w:r>
      <w:r>
        <w:t xml:space="preserve"> izvršeno je </w:t>
      </w:r>
      <w:r>
        <w:t xml:space="preserve"> knjigovodstveno evidentiranje povećanja vrijednosti imovine za taj iznos u okviru razreda 0 i podskupine 91511 – Promijene u vrijednosti i obujmu imovine.</w:t>
      </w:r>
    </w:p>
    <w:p w:rsidR="00303870" w:rsidRDefault="00303870" w:rsidP="002732AC">
      <w:pPr>
        <w:ind w:left="360"/>
      </w:pPr>
    </w:p>
    <w:p w:rsidR="00303870" w:rsidRDefault="00303870" w:rsidP="002732AC">
      <w:pPr>
        <w:ind w:left="360"/>
      </w:pPr>
    </w:p>
    <w:p w:rsidR="00877ABB" w:rsidRDefault="00877ABB" w:rsidP="00012523"/>
    <w:p w:rsidR="00877ABB" w:rsidRDefault="00877ABB" w:rsidP="00012523"/>
    <w:p w:rsidR="00721317" w:rsidRDefault="00877ABB" w:rsidP="00012523">
      <w:r>
        <w:t xml:space="preserve"> Računovotkinja: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A019D" w:rsidRDefault="00877ABB" w:rsidP="00012523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Novoselac</w:t>
      </w:r>
      <w:proofErr w:type="spellEnd"/>
      <w:r>
        <w:t>, prof.</w:t>
      </w:r>
      <w:r w:rsidR="006A019D">
        <w:t xml:space="preserve">  </w:t>
      </w:r>
    </w:p>
    <w:p w:rsidR="0076093F" w:rsidRDefault="00EF38BF" w:rsidP="00012523">
      <w:r>
        <w:t xml:space="preserve"> </w:t>
      </w:r>
      <w:bookmarkStart w:id="0" w:name="_GoBack"/>
      <w:bookmarkEnd w:id="0"/>
    </w:p>
    <w:sectPr w:rsidR="0076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648"/>
    <w:multiLevelType w:val="hybridMultilevel"/>
    <w:tmpl w:val="7AE63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72B5"/>
    <w:multiLevelType w:val="hybridMultilevel"/>
    <w:tmpl w:val="AC3E4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3"/>
    <w:rsid w:val="00012523"/>
    <w:rsid w:val="00021DD5"/>
    <w:rsid w:val="00036D54"/>
    <w:rsid w:val="000927B8"/>
    <w:rsid w:val="0010497B"/>
    <w:rsid w:val="0011051A"/>
    <w:rsid w:val="00120959"/>
    <w:rsid w:val="001B21DF"/>
    <w:rsid w:val="0020736E"/>
    <w:rsid w:val="00264325"/>
    <w:rsid w:val="002732AC"/>
    <w:rsid w:val="00280798"/>
    <w:rsid w:val="00295A63"/>
    <w:rsid w:val="002A6E1D"/>
    <w:rsid w:val="002E455B"/>
    <w:rsid w:val="00303870"/>
    <w:rsid w:val="00323543"/>
    <w:rsid w:val="00333820"/>
    <w:rsid w:val="00362DCF"/>
    <w:rsid w:val="00395604"/>
    <w:rsid w:val="0039689C"/>
    <w:rsid w:val="0043116C"/>
    <w:rsid w:val="0045149E"/>
    <w:rsid w:val="00493FE7"/>
    <w:rsid w:val="004946AB"/>
    <w:rsid w:val="004C2333"/>
    <w:rsid w:val="004D2D45"/>
    <w:rsid w:val="004E34A7"/>
    <w:rsid w:val="005C222A"/>
    <w:rsid w:val="00655628"/>
    <w:rsid w:val="00692C1B"/>
    <w:rsid w:val="006A019D"/>
    <w:rsid w:val="006A0EB4"/>
    <w:rsid w:val="006B5702"/>
    <w:rsid w:val="006D6155"/>
    <w:rsid w:val="006E2742"/>
    <w:rsid w:val="0070461A"/>
    <w:rsid w:val="00721317"/>
    <w:rsid w:val="0076093F"/>
    <w:rsid w:val="007611D3"/>
    <w:rsid w:val="00764739"/>
    <w:rsid w:val="00790377"/>
    <w:rsid w:val="007E2395"/>
    <w:rsid w:val="007F7B2E"/>
    <w:rsid w:val="00800A9F"/>
    <w:rsid w:val="00866BC4"/>
    <w:rsid w:val="00877ABB"/>
    <w:rsid w:val="009079FC"/>
    <w:rsid w:val="00923520"/>
    <w:rsid w:val="00987323"/>
    <w:rsid w:val="009B2A9E"/>
    <w:rsid w:val="009B5EEB"/>
    <w:rsid w:val="009D3ED3"/>
    <w:rsid w:val="009E06AB"/>
    <w:rsid w:val="009F5C8C"/>
    <w:rsid w:val="00A03E3E"/>
    <w:rsid w:val="00A2328E"/>
    <w:rsid w:val="00A4183A"/>
    <w:rsid w:val="00A512DD"/>
    <w:rsid w:val="00A93817"/>
    <w:rsid w:val="00AB1E70"/>
    <w:rsid w:val="00B54DAD"/>
    <w:rsid w:val="00BA3D55"/>
    <w:rsid w:val="00BD5657"/>
    <w:rsid w:val="00C126C6"/>
    <w:rsid w:val="00C72EC9"/>
    <w:rsid w:val="00C766CA"/>
    <w:rsid w:val="00C90E34"/>
    <w:rsid w:val="00CA7B51"/>
    <w:rsid w:val="00CF639F"/>
    <w:rsid w:val="00D06504"/>
    <w:rsid w:val="00D75B01"/>
    <w:rsid w:val="00D91FBF"/>
    <w:rsid w:val="00E60E03"/>
    <w:rsid w:val="00E814F9"/>
    <w:rsid w:val="00EF1FA2"/>
    <w:rsid w:val="00EF38BF"/>
    <w:rsid w:val="00F26397"/>
    <w:rsid w:val="00FB026D"/>
    <w:rsid w:val="00FC59F4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C0CA-2A88-4D08-977B-BFC25E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52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8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5</cp:revision>
  <dcterms:created xsi:type="dcterms:W3CDTF">2023-01-25T12:24:00Z</dcterms:created>
  <dcterms:modified xsi:type="dcterms:W3CDTF">2023-01-26T08:38:00Z</dcterms:modified>
</cp:coreProperties>
</file>